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D" w:rsidRPr="009C29CD" w:rsidRDefault="009C29CD" w:rsidP="009C29CD">
      <w:pPr>
        <w:spacing w:after="0" w:line="240" w:lineRule="auto"/>
        <w:jc w:val="center"/>
        <w:rPr>
          <w:b/>
          <w:color w:val="833C0B" w:themeColor="accent2" w:themeShade="80"/>
          <w:sz w:val="32"/>
          <w:szCs w:val="32"/>
        </w:rPr>
      </w:pPr>
      <w:r w:rsidRPr="009C29CD">
        <w:rPr>
          <w:b/>
          <w:color w:val="833C0B" w:themeColor="accent2" w:themeShade="80"/>
          <w:sz w:val="32"/>
          <w:szCs w:val="32"/>
        </w:rPr>
        <w:t>42</w:t>
      </w:r>
      <w:r w:rsidRPr="009C29CD">
        <w:rPr>
          <w:b/>
          <w:color w:val="833C0B" w:themeColor="accent2" w:themeShade="80"/>
          <w:sz w:val="32"/>
          <w:szCs w:val="32"/>
          <w:vertAlign w:val="superscript"/>
        </w:rPr>
        <w:t>nd</w:t>
      </w:r>
      <w:r w:rsidRPr="009C29CD">
        <w:rPr>
          <w:b/>
          <w:color w:val="833C0B" w:themeColor="accent2" w:themeShade="80"/>
          <w:sz w:val="32"/>
          <w:szCs w:val="32"/>
        </w:rPr>
        <w:t xml:space="preserve"> World Hospital Congress Scholarship for Aboriginal and Torres Strait Islander Early Career Health Professionals</w:t>
      </w:r>
    </w:p>
    <w:p w:rsidR="009C29CD" w:rsidRPr="009C29CD" w:rsidRDefault="009C29CD" w:rsidP="009C29CD">
      <w:pPr>
        <w:spacing w:after="0" w:line="240" w:lineRule="auto"/>
        <w:jc w:val="center"/>
        <w:rPr>
          <w:b/>
          <w:color w:val="C45911" w:themeColor="accent2" w:themeShade="BF"/>
          <w:sz w:val="52"/>
          <w:szCs w:val="32"/>
        </w:rPr>
      </w:pPr>
      <w:r>
        <w:rPr>
          <w:b/>
          <w:color w:val="C45911" w:themeColor="accent2" w:themeShade="BF"/>
          <w:sz w:val="52"/>
          <w:szCs w:val="32"/>
        </w:rPr>
        <w:t>Referee Report</w:t>
      </w:r>
    </w:p>
    <w:tbl>
      <w:tblPr>
        <w:tblStyle w:val="TableGrid"/>
        <w:tblpPr w:leftFromText="180" w:rightFromText="180" w:vertAnchor="text" w:horzAnchor="margin" w:tblpY="242"/>
        <w:tblW w:w="0" w:type="auto"/>
        <w:tblLook w:val="04A0" w:firstRow="1" w:lastRow="0" w:firstColumn="1" w:lastColumn="0" w:noHBand="0" w:noVBand="1"/>
      </w:tblPr>
      <w:tblGrid>
        <w:gridCol w:w="2892"/>
        <w:gridCol w:w="6111"/>
      </w:tblGrid>
      <w:tr w:rsidR="00D33EAE" w:rsidTr="00D33EAE">
        <w:tc>
          <w:tcPr>
            <w:tcW w:w="2943" w:type="dxa"/>
            <w:shd w:val="clear" w:color="auto" w:fill="D9E2F3" w:themeFill="accent5" w:themeFillTint="33"/>
          </w:tcPr>
          <w:p w:rsidR="00D33EAE" w:rsidRPr="00D33EAE" w:rsidRDefault="00D33EAE" w:rsidP="009C29CD">
            <w:pPr>
              <w:tabs>
                <w:tab w:val="left" w:leader="dot" w:pos="9072"/>
              </w:tabs>
              <w:spacing w:before="60" w:after="60"/>
              <w:jc w:val="both"/>
              <w:rPr>
                <w:sz w:val="24"/>
                <w:szCs w:val="24"/>
              </w:rPr>
            </w:pPr>
            <w:r w:rsidRPr="00D33EAE">
              <w:rPr>
                <w:sz w:val="24"/>
                <w:szCs w:val="24"/>
              </w:rPr>
              <w:t>Applicant’s name:</w:t>
            </w:r>
          </w:p>
        </w:tc>
        <w:tc>
          <w:tcPr>
            <w:tcW w:w="6299" w:type="dxa"/>
          </w:tcPr>
          <w:p w:rsidR="00D33EAE" w:rsidRDefault="00D33EAE" w:rsidP="009C29CD">
            <w:pPr>
              <w:tabs>
                <w:tab w:val="left" w:leader="dot" w:pos="9072"/>
              </w:tabs>
              <w:spacing w:before="60" w:after="60"/>
              <w:jc w:val="both"/>
              <w:rPr>
                <w:sz w:val="24"/>
                <w:szCs w:val="24"/>
              </w:rPr>
            </w:pPr>
          </w:p>
        </w:tc>
      </w:tr>
    </w:tbl>
    <w:p w:rsidR="00CB4175" w:rsidRPr="000F3B91" w:rsidRDefault="00283277" w:rsidP="009C29CD">
      <w:pPr>
        <w:tabs>
          <w:tab w:val="left" w:leader="dot" w:pos="9072"/>
        </w:tabs>
        <w:spacing w:after="0" w:line="240" w:lineRule="auto"/>
        <w:jc w:val="both"/>
        <w:rPr>
          <w:b/>
          <w:color w:val="44546A" w:themeColor="text2"/>
          <w:sz w:val="24"/>
          <w:szCs w:val="24"/>
        </w:rPr>
      </w:pPr>
      <w:r>
        <w:rPr>
          <w:b/>
          <w:color w:val="44546A" w:themeColor="text2"/>
          <w:sz w:val="24"/>
          <w:szCs w:val="24"/>
        </w:rPr>
        <w:br/>
      </w:r>
      <w:r w:rsidR="00CB4175" w:rsidRPr="009C29CD">
        <w:rPr>
          <w:b/>
          <w:color w:val="C45911" w:themeColor="accent2" w:themeShade="BF"/>
          <w:sz w:val="24"/>
          <w:szCs w:val="24"/>
        </w:rPr>
        <w:t>Referee’s details</w:t>
      </w:r>
    </w:p>
    <w:tbl>
      <w:tblPr>
        <w:tblStyle w:val="TableGrid"/>
        <w:tblW w:w="0" w:type="auto"/>
        <w:tblLook w:val="04A0" w:firstRow="1" w:lastRow="0" w:firstColumn="1" w:lastColumn="0" w:noHBand="0" w:noVBand="1"/>
      </w:tblPr>
      <w:tblGrid>
        <w:gridCol w:w="2929"/>
        <w:gridCol w:w="6074"/>
      </w:tblGrid>
      <w:tr w:rsidR="00D33EAE" w:rsidTr="00D33EAE">
        <w:tc>
          <w:tcPr>
            <w:tcW w:w="2943" w:type="dxa"/>
            <w:shd w:val="clear" w:color="auto" w:fill="D9E2F3" w:themeFill="accent5" w:themeFillTint="33"/>
          </w:tcPr>
          <w:p w:rsidR="00D33EAE" w:rsidRPr="00D33EAE" w:rsidRDefault="00D33EAE" w:rsidP="009C29CD">
            <w:pPr>
              <w:tabs>
                <w:tab w:val="left" w:leader="dot" w:pos="5670"/>
                <w:tab w:val="left" w:leader="dot" w:pos="9072"/>
              </w:tabs>
              <w:spacing w:before="60" w:after="60"/>
              <w:jc w:val="both"/>
              <w:rPr>
                <w:sz w:val="24"/>
                <w:szCs w:val="24"/>
              </w:rPr>
            </w:pPr>
            <w:r>
              <w:rPr>
                <w:sz w:val="24"/>
                <w:szCs w:val="24"/>
              </w:rPr>
              <w:t>Your Name</w:t>
            </w:r>
          </w:p>
        </w:tc>
        <w:tc>
          <w:tcPr>
            <w:tcW w:w="6299" w:type="dxa"/>
          </w:tcPr>
          <w:p w:rsidR="00D33EAE" w:rsidRDefault="00D33EAE" w:rsidP="009C29CD">
            <w:pPr>
              <w:tabs>
                <w:tab w:val="left" w:leader="dot" w:pos="5670"/>
                <w:tab w:val="left" w:leader="dot" w:pos="9072"/>
              </w:tabs>
              <w:spacing w:before="60" w:after="60"/>
              <w:jc w:val="both"/>
              <w:rPr>
                <w:b/>
                <w:sz w:val="24"/>
                <w:szCs w:val="24"/>
              </w:rPr>
            </w:pPr>
          </w:p>
        </w:tc>
      </w:tr>
      <w:tr w:rsidR="00D33EAE" w:rsidTr="00D33EAE">
        <w:tc>
          <w:tcPr>
            <w:tcW w:w="2943" w:type="dxa"/>
            <w:shd w:val="clear" w:color="auto" w:fill="D9E2F3" w:themeFill="accent5" w:themeFillTint="33"/>
          </w:tcPr>
          <w:p w:rsidR="00D33EAE" w:rsidRPr="00D33EAE" w:rsidRDefault="00E66FC0" w:rsidP="009C29CD">
            <w:pPr>
              <w:tabs>
                <w:tab w:val="left" w:leader="dot" w:pos="5670"/>
                <w:tab w:val="left" w:leader="dot" w:pos="9072"/>
              </w:tabs>
              <w:spacing w:before="60" w:after="60"/>
              <w:jc w:val="both"/>
              <w:rPr>
                <w:sz w:val="24"/>
                <w:szCs w:val="24"/>
              </w:rPr>
            </w:pPr>
            <w:r>
              <w:rPr>
                <w:sz w:val="24"/>
                <w:szCs w:val="24"/>
              </w:rPr>
              <w:t>Position</w:t>
            </w:r>
          </w:p>
        </w:tc>
        <w:tc>
          <w:tcPr>
            <w:tcW w:w="6299" w:type="dxa"/>
          </w:tcPr>
          <w:p w:rsidR="00D33EAE" w:rsidRDefault="00D33EAE" w:rsidP="009C29CD">
            <w:pPr>
              <w:tabs>
                <w:tab w:val="left" w:leader="dot" w:pos="5670"/>
                <w:tab w:val="left" w:leader="dot" w:pos="9072"/>
              </w:tabs>
              <w:spacing w:before="60" w:after="60"/>
              <w:jc w:val="both"/>
              <w:rPr>
                <w:b/>
                <w:sz w:val="24"/>
                <w:szCs w:val="24"/>
              </w:rPr>
            </w:pPr>
          </w:p>
        </w:tc>
      </w:tr>
      <w:tr w:rsidR="00D33EAE" w:rsidTr="00D33EAE">
        <w:tc>
          <w:tcPr>
            <w:tcW w:w="2943" w:type="dxa"/>
            <w:shd w:val="clear" w:color="auto" w:fill="D9E2F3" w:themeFill="accent5" w:themeFillTint="33"/>
          </w:tcPr>
          <w:p w:rsidR="00D33EAE" w:rsidRPr="00D33EAE" w:rsidRDefault="00D33EAE" w:rsidP="009C29CD">
            <w:pPr>
              <w:tabs>
                <w:tab w:val="left" w:leader="dot" w:pos="5670"/>
                <w:tab w:val="left" w:leader="dot" w:pos="9072"/>
              </w:tabs>
              <w:spacing w:before="60" w:after="60"/>
              <w:jc w:val="both"/>
              <w:rPr>
                <w:sz w:val="24"/>
                <w:szCs w:val="24"/>
              </w:rPr>
            </w:pPr>
            <w:r w:rsidRPr="00D33EAE">
              <w:rPr>
                <w:sz w:val="24"/>
                <w:szCs w:val="24"/>
              </w:rPr>
              <w:t>Institution/Organisation</w:t>
            </w:r>
          </w:p>
        </w:tc>
        <w:tc>
          <w:tcPr>
            <w:tcW w:w="6299" w:type="dxa"/>
          </w:tcPr>
          <w:p w:rsidR="00D33EAE" w:rsidRDefault="00D33EAE" w:rsidP="009C29CD">
            <w:pPr>
              <w:tabs>
                <w:tab w:val="left" w:leader="dot" w:pos="5670"/>
                <w:tab w:val="left" w:leader="dot" w:pos="9072"/>
              </w:tabs>
              <w:spacing w:before="60" w:after="60"/>
              <w:jc w:val="both"/>
              <w:rPr>
                <w:b/>
                <w:sz w:val="24"/>
                <w:szCs w:val="24"/>
              </w:rPr>
            </w:pPr>
          </w:p>
        </w:tc>
      </w:tr>
      <w:tr w:rsidR="00D33EAE" w:rsidTr="00D33EAE">
        <w:tc>
          <w:tcPr>
            <w:tcW w:w="2943" w:type="dxa"/>
            <w:shd w:val="clear" w:color="auto" w:fill="D9E2F3" w:themeFill="accent5" w:themeFillTint="33"/>
          </w:tcPr>
          <w:p w:rsidR="00D33EAE" w:rsidRPr="00D33EAE" w:rsidRDefault="00D33EAE" w:rsidP="009C29CD">
            <w:pPr>
              <w:tabs>
                <w:tab w:val="left" w:leader="dot" w:pos="5670"/>
                <w:tab w:val="left" w:leader="dot" w:pos="9072"/>
              </w:tabs>
              <w:spacing w:before="60" w:after="60"/>
              <w:jc w:val="both"/>
              <w:rPr>
                <w:sz w:val="24"/>
                <w:szCs w:val="24"/>
              </w:rPr>
            </w:pPr>
            <w:r w:rsidRPr="00D33EAE">
              <w:rPr>
                <w:sz w:val="24"/>
                <w:szCs w:val="24"/>
              </w:rPr>
              <w:t>Relationship to Applicant</w:t>
            </w:r>
          </w:p>
        </w:tc>
        <w:tc>
          <w:tcPr>
            <w:tcW w:w="6299" w:type="dxa"/>
          </w:tcPr>
          <w:p w:rsidR="00D33EAE" w:rsidRDefault="00D33EAE" w:rsidP="009C29CD">
            <w:pPr>
              <w:tabs>
                <w:tab w:val="left" w:leader="dot" w:pos="5670"/>
                <w:tab w:val="left" w:leader="dot" w:pos="9072"/>
              </w:tabs>
              <w:spacing w:before="60" w:after="60"/>
              <w:jc w:val="both"/>
              <w:rPr>
                <w:b/>
                <w:sz w:val="24"/>
                <w:szCs w:val="24"/>
              </w:rPr>
            </w:pPr>
          </w:p>
        </w:tc>
      </w:tr>
      <w:tr w:rsidR="00D33EAE" w:rsidTr="00D33EAE">
        <w:tc>
          <w:tcPr>
            <w:tcW w:w="2943" w:type="dxa"/>
            <w:shd w:val="clear" w:color="auto" w:fill="D9E2F3" w:themeFill="accent5" w:themeFillTint="33"/>
          </w:tcPr>
          <w:p w:rsidR="00D33EAE" w:rsidRPr="00D33EAE" w:rsidRDefault="00D33EAE" w:rsidP="009C29CD">
            <w:pPr>
              <w:tabs>
                <w:tab w:val="left" w:leader="dot" w:pos="5670"/>
                <w:tab w:val="left" w:leader="dot" w:pos="9072"/>
              </w:tabs>
              <w:spacing w:before="60" w:after="60"/>
              <w:jc w:val="both"/>
              <w:rPr>
                <w:sz w:val="24"/>
                <w:szCs w:val="24"/>
              </w:rPr>
            </w:pPr>
            <w:r w:rsidRPr="00D33EAE">
              <w:rPr>
                <w:sz w:val="24"/>
                <w:szCs w:val="24"/>
              </w:rPr>
              <w:t>Phone Number</w:t>
            </w:r>
          </w:p>
        </w:tc>
        <w:tc>
          <w:tcPr>
            <w:tcW w:w="6299" w:type="dxa"/>
          </w:tcPr>
          <w:p w:rsidR="00D33EAE" w:rsidRDefault="00D33EAE" w:rsidP="009C29CD">
            <w:pPr>
              <w:tabs>
                <w:tab w:val="left" w:leader="dot" w:pos="5670"/>
                <w:tab w:val="left" w:leader="dot" w:pos="9072"/>
              </w:tabs>
              <w:spacing w:before="60" w:after="60"/>
              <w:jc w:val="both"/>
              <w:rPr>
                <w:b/>
                <w:sz w:val="24"/>
                <w:szCs w:val="24"/>
              </w:rPr>
            </w:pPr>
          </w:p>
        </w:tc>
      </w:tr>
      <w:tr w:rsidR="00D33EAE" w:rsidTr="00D33EAE">
        <w:tc>
          <w:tcPr>
            <w:tcW w:w="2943" w:type="dxa"/>
            <w:shd w:val="clear" w:color="auto" w:fill="D9E2F3" w:themeFill="accent5" w:themeFillTint="33"/>
          </w:tcPr>
          <w:p w:rsidR="00D33EAE" w:rsidRPr="00D33EAE" w:rsidRDefault="00D33EAE" w:rsidP="009C29CD">
            <w:pPr>
              <w:tabs>
                <w:tab w:val="left" w:leader="dot" w:pos="5670"/>
                <w:tab w:val="left" w:leader="dot" w:pos="9072"/>
              </w:tabs>
              <w:spacing w:before="60" w:after="60"/>
              <w:jc w:val="both"/>
              <w:rPr>
                <w:sz w:val="24"/>
                <w:szCs w:val="24"/>
              </w:rPr>
            </w:pPr>
            <w:r w:rsidRPr="00D33EAE">
              <w:rPr>
                <w:sz w:val="24"/>
                <w:szCs w:val="24"/>
              </w:rPr>
              <w:t>Email Address</w:t>
            </w:r>
          </w:p>
        </w:tc>
        <w:tc>
          <w:tcPr>
            <w:tcW w:w="6299" w:type="dxa"/>
          </w:tcPr>
          <w:p w:rsidR="00D33EAE" w:rsidRDefault="00D33EAE" w:rsidP="009C29CD">
            <w:pPr>
              <w:tabs>
                <w:tab w:val="left" w:leader="dot" w:pos="5670"/>
                <w:tab w:val="left" w:leader="dot" w:pos="9072"/>
              </w:tabs>
              <w:spacing w:before="60" w:after="60"/>
              <w:jc w:val="both"/>
              <w:rPr>
                <w:b/>
                <w:sz w:val="24"/>
                <w:szCs w:val="24"/>
              </w:rPr>
            </w:pPr>
          </w:p>
        </w:tc>
      </w:tr>
    </w:tbl>
    <w:p w:rsidR="00B05753" w:rsidRPr="00D625EE" w:rsidRDefault="00B05753" w:rsidP="009C29CD">
      <w:pPr>
        <w:tabs>
          <w:tab w:val="left" w:leader="dot" w:pos="9072"/>
        </w:tabs>
        <w:spacing w:after="0" w:line="240" w:lineRule="auto"/>
        <w:rPr>
          <w:sz w:val="24"/>
          <w:szCs w:val="24"/>
        </w:rPr>
      </w:pPr>
    </w:p>
    <w:tbl>
      <w:tblPr>
        <w:tblpPr w:leftFromText="180" w:rightFromText="180" w:vertAnchor="text" w:horzAnchor="margin" w:tblpY="23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3200"/>
        <w:gridCol w:w="1205"/>
        <w:gridCol w:w="3392"/>
      </w:tblGrid>
      <w:tr w:rsidR="00283277" w:rsidTr="009C29CD">
        <w:trPr>
          <w:trHeight w:val="1128"/>
        </w:trPr>
        <w:tc>
          <w:tcPr>
            <w:tcW w:w="4442" w:type="dxa"/>
            <w:gridSpan w:val="2"/>
          </w:tcPr>
          <w:p w:rsidR="00283277" w:rsidRDefault="00283277" w:rsidP="009C29CD">
            <w:pPr>
              <w:spacing w:after="0" w:line="240" w:lineRule="auto"/>
              <w:ind w:right="-1"/>
              <w:rPr>
                <w:sz w:val="24"/>
                <w:szCs w:val="24"/>
              </w:rPr>
            </w:pPr>
            <w:r w:rsidRPr="00D625EE">
              <w:rPr>
                <w:sz w:val="24"/>
                <w:szCs w:val="24"/>
              </w:rPr>
              <w:t>Signed:</w:t>
            </w:r>
          </w:p>
          <w:p w:rsidR="00283277" w:rsidRPr="00D625EE" w:rsidRDefault="00283277" w:rsidP="009C29CD">
            <w:pPr>
              <w:spacing w:after="0" w:line="240" w:lineRule="auto"/>
              <w:ind w:right="-1"/>
              <w:rPr>
                <w:sz w:val="24"/>
                <w:szCs w:val="24"/>
              </w:rPr>
            </w:pPr>
          </w:p>
          <w:p w:rsidR="00283277" w:rsidRDefault="00283277" w:rsidP="009C29CD">
            <w:pPr>
              <w:spacing w:after="0" w:line="240" w:lineRule="auto"/>
              <w:rPr>
                <w:sz w:val="24"/>
                <w:szCs w:val="24"/>
              </w:rPr>
            </w:pPr>
            <w:r w:rsidRPr="00D625EE">
              <w:rPr>
                <w:sz w:val="24"/>
                <w:szCs w:val="24"/>
              </w:rPr>
              <w:t>………………………………………………………………</w:t>
            </w:r>
          </w:p>
        </w:tc>
        <w:tc>
          <w:tcPr>
            <w:tcW w:w="4597" w:type="dxa"/>
            <w:gridSpan w:val="2"/>
          </w:tcPr>
          <w:p w:rsidR="00283277" w:rsidRPr="00D625EE" w:rsidRDefault="00283277" w:rsidP="009C29CD">
            <w:pPr>
              <w:spacing w:after="0" w:line="240" w:lineRule="auto"/>
              <w:ind w:right="-1"/>
              <w:rPr>
                <w:sz w:val="24"/>
                <w:szCs w:val="24"/>
              </w:rPr>
            </w:pPr>
            <w:r w:rsidRPr="00D625EE">
              <w:rPr>
                <w:sz w:val="24"/>
                <w:szCs w:val="24"/>
              </w:rPr>
              <w:t>Signed:</w:t>
            </w:r>
          </w:p>
          <w:p w:rsidR="00283277" w:rsidRPr="00D625EE" w:rsidRDefault="00283277" w:rsidP="009C29CD">
            <w:pPr>
              <w:spacing w:after="0" w:line="240" w:lineRule="auto"/>
              <w:ind w:right="-1"/>
              <w:rPr>
                <w:sz w:val="24"/>
                <w:szCs w:val="24"/>
              </w:rPr>
            </w:pPr>
          </w:p>
          <w:p w:rsidR="00283277" w:rsidRDefault="00283277" w:rsidP="009C29CD">
            <w:pPr>
              <w:spacing w:after="0" w:line="240" w:lineRule="auto"/>
              <w:rPr>
                <w:sz w:val="24"/>
                <w:szCs w:val="24"/>
              </w:rPr>
            </w:pPr>
            <w:r w:rsidRPr="00D625EE">
              <w:rPr>
                <w:sz w:val="24"/>
                <w:szCs w:val="24"/>
              </w:rPr>
              <w:t>…………………………………………………………………</w:t>
            </w:r>
          </w:p>
        </w:tc>
      </w:tr>
      <w:tr w:rsidR="00283277" w:rsidTr="009C29CD">
        <w:trPr>
          <w:trHeight w:val="250"/>
        </w:trPr>
        <w:tc>
          <w:tcPr>
            <w:tcW w:w="1242" w:type="dxa"/>
            <w:shd w:val="clear" w:color="auto" w:fill="D9E2F3" w:themeFill="accent5" w:themeFillTint="33"/>
          </w:tcPr>
          <w:p w:rsidR="00283277" w:rsidRDefault="00283277" w:rsidP="009C29CD">
            <w:pPr>
              <w:spacing w:after="0" w:line="240" w:lineRule="auto"/>
              <w:rPr>
                <w:sz w:val="24"/>
                <w:szCs w:val="24"/>
              </w:rPr>
            </w:pPr>
            <w:r>
              <w:rPr>
                <w:sz w:val="24"/>
                <w:szCs w:val="24"/>
              </w:rPr>
              <w:t>Referee:</w:t>
            </w:r>
          </w:p>
        </w:tc>
        <w:tc>
          <w:tcPr>
            <w:tcW w:w="3200" w:type="dxa"/>
          </w:tcPr>
          <w:p w:rsidR="00283277" w:rsidRDefault="00283277" w:rsidP="009C29CD">
            <w:pPr>
              <w:spacing w:after="0" w:line="240" w:lineRule="auto"/>
              <w:rPr>
                <w:sz w:val="24"/>
                <w:szCs w:val="24"/>
              </w:rPr>
            </w:pPr>
          </w:p>
        </w:tc>
        <w:tc>
          <w:tcPr>
            <w:tcW w:w="1205" w:type="dxa"/>
            <w:shd w:val="clear" w:color="auto" w:fill="D9E2F3" w:themeFill="accent5" w:themeFillTint="33"/>
          </w:tcPr>
          <w:p w:rsidR="00283277" w:rsidRDefault="00283277" w:rsidP="009C29CD">
            <w:pPr>
              <w:spacing w:after="0" w:line="240" w:lineRule="auto"/>
              <w:rPr>
                <w:sz w:val="24"/>
                <w:szCs w:val="24"/>
              </w:rPr>
            </w:pPr>
            <w:r>
              <w:rPr>
                <w:sz w:val="24"/>
                <w:szCs w:val="24"/>
              </w:rPr>
              <w:t>Applicant:</w:t>
            </w:r>
          </w:p>
        </w:tc>
        <w:tc>
          <w:tcPr>
            <w:tcW w:w="3392" w:type="dxa"/>
          </w:tcPr>
          <w:p w:rsidR="00283277" w:rsidRDefault="00283277" w:rsidP="009C29CD">
            <w:pPr>
              <w:spacing w:after="0" w:line="240" w:lineRule="auto"/>
              <w:rPr>
                <w:sz w:val="24"/>
                <w:szCs w:val="24"/>
              </w:rPr>
            </w:pPr>
          </w:p>
        </w:tc>
      </w:tr>
      <w:tr w:rsidR="00283277" w:rsidTr="009C29CD">
        <w:trPr>
          <w:trHeight w:val="342"/>
        </w:trPr>
        <w:tc>
          <w:tcPr>
            <w:tcW w:w="1242" w:type="dxa"/>
            <w:shd w:val="clear" w:color="auto" w:fill="D9E2F3" w:themeFill="accent5" w:themeFillTint="33"/>
          </w:tcPr>
          <w:p w:rsidR="00283277" w:rsidRDefault="00283277" w:rsidP="009C29CD">
            <w:pPr>
              <w:spacing w:after="0" w:line="240" w:lineRule="auto"/>
              <w:rPr>
                <w:sz w:val="24"/>
                <w:szCs w:val="24"/>
              </w:rPr>
            </w:pPr>
            <w:r>
              <w:rPr>
                <w:sz w:val="24"/>
                <w:szCs w:val="24"/>
              </w:rPr>
              <w:t>Date:</w:t>
            </w:r>
          </w:p>
        </w:tc>
        <w:tc>
          <w:tcPr>
            <w:tcW w:w="3200" w:type="dxa"/>
          </w:tcPr>
          <w:p w:rsidR="00283277" w:rsidRDefault="00283277" w:rsidP="009C29CD">
            <w:pPr>
              <w:spacing w:after="0" w:line="240" w:lineRule="auto"/>
              <w:rPr>
                <w:sz w:val="24"/>
                <w:szCs w:val="24"/>
              </w:rPr>
            </w:pPr>
          </w:p>
        </w:tc>
        <w:tc>
          <w:tcPr>
            <w:tcW w:w="1205" w:type="dxa"/>
            <w:shd w:val="clear" w:color="auto" w:fill="D9E2F3" w:themeFill="accent5" w:themeFillTint="33"/>
          </w:tcPr>
          <w:p w:rsidR="00283277" w:rsidRDefault="00283277" w:rsidP="009C29CD">
            <w:pPr>
              <w:spacing w:after="0" w:line="240" w:lineRule="auto"/>
              <w:rPr>
                <w:sz w:val="24"/>
                <w:szCs w:val="24"/>
              </w:rPr>
            </w:pPr>
            <w:r>
              <w:rPr>
                <w:sz w:val="24"/>
                <w:szCs w:val="24"/>
              </w:rPr>
              <w:t>Date:</w:t>
            </w:r>
          </w:p>
        </w:tc>
        <w:tc>
          <w:tcPr>
            <w:tcW w:w="3392" w:type="dxa"/>
          </w:tcPr>
          <w:p w:rsidR="00283277" w:rsidRDefault="00283277" w:rsidP="009C29CD">
            <w:pPr>
              <w:spacing w:after="0" w:line="240" w:lineRule="auto"/>
              <w:rPr>
                <w:sz w:val="24"/>
                <w:szCs w:val="24"/>
              </w:rPr>
            </w:pPr>
          </w:p>
        </w:tc>
      </w:tr>
    </w:tbl>
    <w:p w:rsidR="00AF3314" w:rsidRPr="009C29CD" w:rsidRDefault="00CB4175" w:rsidP="009C29CD">
      <w:pPr>
        <w:spacing w:after="0" w:line="240" w:lineRule="auto"/>
      </w:pPr>
      <w:r>
        <w:rPr>
          <w:sz w:val="24"/>
          <w:szCs w:val="24"/>
        </w:rPr>
        <w:br/>
      </w:r>
      <w:r w:rsidRPr="009C29CD">
        <w:rPr>
          <w:b/>
        </w:rPr>
        <w:t>Please attach statements to support the above-named applicant for the 42nd World Hospital Congress Aboriginal and Torres Strait Islander Scholarship</w:t>
      </w:r>
      <w:r w:rsidRPr="009C29CD">
        <w:t>.</w:t>
      </w:r>
    </w:p>
    <w:p w:rsidR="009C29CD" w:rsidRDefault="009C29CD" w:rsidP="009C29CD">
      <w:pPr>
        <w:spacing w:after="0" w:line="240" w:lineRule="auto"/>
      </w:pPr>
    </w:p>
    <w:p w:rsidR="00CB4175" w:rsidRPr="009C29CD" w:rsidRDefault="00CB4175" w:rsidP="009C29CD">
      <w:pPr>
        <w:spacing w:after="0" w:line="240" w:lineRule="auto"/>
      </w:pPr>
      <w:r w:rsidRPr="009C29CD">
        <w:t>In particular, you may wish to address the sele</w:t>
      </w:r>
      <w:bookmarkStart w:id="0" w:name="_GoBack"/>
      <w:bookmarkEnd w:id="0"/>
      <w:r w:rsidRPr="009C29CD">
        <w:t>ction criteria as follows:</w:t>
      </w:r>
    </w:p>
    <w:p w:rsidR="00CB4175" w:rsidRPr="009C29CD" w:rsidRDefault="00CB4175" w:rsidP="009C29CD">
      <w:pPr>
        <w:pStyle w:val="ListParagraph"/>
        <w:numPr>
          <w:ilvl w:val="0"/>
          <w:numId w:val="1"/>
        </w:numPr>
        <w:spacing w:after="0" w:line="240" w:lineRule="auto"/>
        <w:contextualSpacing w:val="0"/>
        <w:rPr>
          <w:rFonts w:eastAsia="Times New Roman" w:cstheme="minorHAnsi"/>
          <w:lang w:val="en" w:eastAsia="en-AU"/>
        </w:rPr>
      </w:pPr>
      <w:r w:rsidRPr="009C29CD">
        <w:rPr>
          <w:rFonts w:cstheme="minorHAnsi"/>
        </w:rPr>
        <w:t>motivation to become a health professional (practitioner, administrator or researcher)</w:t>
      </w:r>
    </w:p>
    <w:p w:rsidR="00CB4175" w:rsidRPr="009C29CD" w:rsidRDefault="00CB4175" w:rsidP="009C29CD">
      <w:pPr>
        <w:pStyle w:val="ListParagraph"/>
        <w:numPr>
          <w:ilvl w:val="0"/>
          <w:numId w:val="1"/>
        </w:numPr>
        <w:spacing w:after="0" w:line="240" w:lineRule="auto"/>
        <w:contextualSpacing w:val="0"/>
        <w:rPr>
          <w:rFonts w:eastAsia="Times New Roman" w:cstheme="minorHAnsi"/>
          <w:lang w:val="en" w:eastAsia="en-AU"/>
        </w:rPr>
      </w:pPr>
      <w:r w:rsidRPr="009C29CD">
        <w:rPr>
          <w:rFonts w:cstheme="minorHAnsi"/>
        </w:rPr>
        <w:t>service to the applicant’s Indigenous community</w:t>
      </w:r>
    </w:p>
    <w:p w:rsidR="00CB4175" w:rsidRPr="009C29CD" w:rsidRDefault="00CB4175" w:rsidP="009C29CD">
      <w:pPr>
        <w:pStyle w:val="ListParagraph"/>
        <w:numPr>
          <w:ilvl w:val="0"/>
          <w:numId w:val="1"/>
        </w:numPr>
        <w:spacing w:after="0" w:line="240" w:lineRule="auto"/>
        <w:contextualSpacing w:val="0"/>
        <w:rPr>
          <w:rFonts w:eastAsia="Times New Roman" w:cstheme="minorHAnsi"/>
          <w:lang w:val="en" w:eastAsia="en-AU"/>
        </w:rPr>
      </w:pPr>
      <w:r w:rsidRPr="009C29CD">
        <w:rPr>
          <w:rFonts w:cstheme="minorHAnsi"/>
        </w:rPr>
        <w:t>future aspirations</w:t>
      </w:r>
    </w:p>
    <w:p w:rsidR="00CB4175" w:rsidRPr="009C29CD" w:rsidRDefault="00CB4175" w:rsidP="009C29CD">
      <w:pPr>
        <w:pStyle w:val="ListParagraph"/>
        <w:numPr>
          <w:ilvl w:val="0"/>
          <w:numId w:val="1"/>
        </w:numPr>
        <w:spacing w:after="0" w:line="240" w:lineRule="auto"/>
        <w:contextualSpacing w:val="0"/>
        <w:rPr>
          <w:rFonts w:eastAsia="Times New Roman" w:cstheme="minorHAnsi"/>
          <w:lang w:val="en" w:eastAsia="en-AU"/>
        </w:rPr>
      </w:pPr>
      <w:r w:rsidRPr="009C29CD">
        <w:rPr>
          <w:rFonts w:eastAsia="Times New Roman" w:cstheme="minorHAnsi"/>
          <w:lang w:val="en" w:eastAsia="en-AU"/>
        </w:rPr>
        <w:t>how will the scholarship support the applicant’s career objectives and development</w:t>
      </w:r>
    </w:p>
    <w:p w:rsidR="00CB4175" w:rsidRPr="009C29CD" w:rsidRDefault="00CB4175" w:rsidP="009C29CD">
      <w:pPr>
        <w:pStyle w:val="ListParagraph"/>
        <w:numPr>
          <w:ilvl w:val="0"/>
          <w:numId w:val="1"/>
        </w:numPr>
        <w:spacing w:after="0" w:line="240" w:lineRule="auto"/>
        <w:contextualSpacing w:val="0"/>
        <w:rPr>
          <w:rFonts w:eastAsia="Times New Roman" w:cstheme="minorHAnsi"/>
          <w:lang w:val="en" w:eastAsia="en-AU"/>
        </w:rPr>
      </w:pPr>
      <w:r w:rsidRPr="009C29CD">
        <w:rPr>
          <w:rFonts w:cstheme="minorHAnsi"/>
        </w:rPr>
        <w:t>capacity to work effectively within a professional environment</w:t>
      </w:r>
    </w:p>
    <w:p w:rsidR="009C29CD" w:rsidRDefault="009C29CD" w:rsidP="009C29CD">
      <w:pPr>
        <w:spacing w:after="0" w:line="240" w:lineRule="auto"/>
      </w:pPr>
    </w:p>
    <w:p w:rsidR="00CB4175" w:rsidRPr="009C29CD" w:rsidRDefault="00CB4175" w:rsidP="009C29CD">
      <w:pPr>
        <w:spacing w:after="0" w:line="240" w:lineRule="auto"/>
        <w:rPr>
          <w:b/>
        </w:rPr>
      </w:pPr>
      <w:r w:rsidRPr="009C29CD">
        <w:t>Additional comments may be used to emphasise any strengths and weaknesses. In some cases the Scholarship Selection Panel may contact you for further discussion and clarification of your comments. Referee reports must be submitted by</w:t>
      </w:r>
      <w:r w:rsidR="005A7740" w:rsidRPr="009C29CD">
        <w:t xml:space="preserve"> the applicant with the rest of their application by</w:t>
      </w:r>
      <w:r w:rsidRPr="009C29CD">
        <w:t xml:space="preserve"> </w:t>
      </w:r>
      <w:r w:rsidRPr="009C29CD">
        <w:rPr>
          <w:b/>
        </w:rPr>
        <w:t xml:space="preserve">5pm (AEST) Sunday 24 June 2018 </w:t>
      </w:r>
      <w:r w:rsidRPr="009C29CD">
        <w:t>to:</w:t>
      </w:r>
    </w:p>
    <w:p w:rsidR="009C29CD" w:rsidRDefault="009C29CD" w:rsidP="009C29CD">
      <w:pPr>
        <w:spacing w:after="0" w:line="240" w:lineRule="auto"/>
        <w:ind w:left="1440"/>
      </w:pPr>
    </w:p>
    <w:p w:rsidR="004E14AE" w:rsidRPr="009C29CD" w:rsidRDefault="00CB4175" w:rsidP="009C29CD">
      <w:pPr>
        <w:spacing w:after="0" w:line="240" w:lineRule="auto"/>
        <w:ind w:left="1440"/>
        <w:rPr>
          <w:color w:val="0563C1" w:themeColor="hyperlink"/>
          <w:u w:val="single"/>
        </w:rPr>
      </w:pPr>
      <w:r w:rsidRPr="009C29CD">
        <w:t>Matt Tabur, AHHA Executive Officer</w:t>
      </w:r>
      <w:r w:rsidRPr="009C29CD">
        <w:br/>
        <w:t>02 6162 0780</w:t>
      </w:r>
      <w:r w:rsidRPr="009C29CD">
        <w:br/>
      </w:r>
      <w:hyperlink r:id="rId7" w:history="1">
        <w:r w:rsidRPr="009C29CD">
          <w:rPr>
            <w:rStyle w:val="Hyperlink"/>
          </w:rPr>
          <w:t>mtabur@ahha.asn.au</w:t>
        </w:r>
      </w:hyperlink>
    </w:p>
    <w:sectPr w:rsidR="004E14AE" w:rsidRPr="009C29CD" w:rsidSect="009C29CD">
      <w:headerReference w:type="default" r:id="rId8"/>
      <w:footerReference w:type="default" r:id="rId9"/>
      <w:pgSz w:w="11906" w:h="16838"/>
      <w:pgMar w:top="1440" w:right="1134" w:bottom="851" w:left="1985"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9CD" w:rsidRDefault="009C29CD" w:rsidP="009C29CD">
      <w:pPr>
        <w:spacing w:after="0" w:line="240" w:lineRule="auto"/>
      </w:pPr>
      <w:r>
        <w:separator/>
      </w:r>
    </w:p>
  </w:endnote>
  <w:endnote w:type="continuationSeparator" w:id="0">
    <w:p w:rsidR="009C29CD" w:rsidRDefault="009C29CD" w:rsidP="009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9CD" w:rsidRPr="009C29CD" w:rsidRDefault="009C29CD" w:rsidP="009C29CD">
    <w:pPr>
      <w:tabs>
        <w:tab w:val="center" w:pos="4513"/>
        <w:tab w:val="right" w:pos="9026"/>
      </w:tabs>
      <w:spacing w:after="0" w:line="240" w:lineRule="auto"/>
      <w:jc w:val="right"/>
      <w:rPr>
        <w:i/>
        <w:sz w:val="16"/>
      </w:rPr>
    </w:pPr>
    <w:r w:rsidRPr="009C29CD">
      <w:rPr>
        <w:i/>
        <w:sz w:val="16"/>
      </w:rPr>
      <w:t xml:space="preserve">The artwork used on this form is a portion of ‘Women Dreaming’ by Monica </w:t>
    </w:r>
    <w:proofErr w:type="spellStart"/>
    <w:r w:rsidRPr="009C29CD">
      <w:rPr>
        <w:i/>
        <w:sz w:val="16"/>
      </w:rPr>
      <w:t>Napurrurla</w:t>
    </w:r>
    <w:proofErr w:type="spellEnd"/>
    <w:r w:rsidRPr="009C29CD">
      <w:rPr>
        <w:i/>
        <w:sz w:val="16"/>
      </w:rPr>
      <w:t xml:space="preserve"> White. </w:t>
    </w:r>
  </w:p>
  <w:p w:rsidR="009C29CD" w:rsidRPr="009C29CD" w:rsidRDefault="009C29CD" w:rsidP="009C29CD">
    <w:pPr>
      <w:tabs>
        <w:tab w:val="center" w:pos="4513"/>
        <w:tab w:val="right" w:pos="9026"/>
      </w:tabs>
      <w:spacing w:after="0" w:line="240" w:lineRule="auto"/>
      <w:jc w:val="right"/>
      <w:rPr>
        <w:i/>
        <w:sz w:val="16"/>
      </w:rPr>
    </w:pPr>
    <w:r w:rsidRPr="009C29CD">
      <w:rPr>
        <w:i/>
        <w:sz w:val="16"/>
      </w:rPr>
      <w:t xml:space="preserve">Reproduced here with permission from the </w:t>
    </w:r>
    <w:proofErr w:type="spellStart"/>
    <w:r w:rsidRPr="009C29CD">
      <w:rPr>
        <w:i/>
        <w:sz w:val="16"/>
      </w:rPr>
      <w:t>Warlukurlangu</w:t>
    </w:r>
    <w:proofErr w:type="spellEnd"/>
    <w:r w:rsidRPr="009C29CD">
      <w:rPr>
        <w:i/>
        <w:sz w:val="16"/>
      </w:rPr>
      <w:t xml:space="preserve"> Artists Aboriginal Corporation, YUENDUMU 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9CD" w:rsidRDefault="009C29CD" w:rsidP="009C29CD">
      <w:pPr>
        <w:spacing w:after="0" w:line="240" w:lineRule="auto"/>
      </w:pPr>
      <w:r>
        <w:separator/>
      </w:r>
    </w:p>
  </w:footnote>
  <w:footnote w:type="continuationSeparator" w:id="0">
    <w:p w:rsidR="009C29CD" w:rsidRDefault="009C29CD" w:rsidP="009C2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9CD" w:rsidRDefault="009C29CD" w:rsidP="009C29CD">
    <w:pPr>
      <w:pStyle w:val="Header"/>
      <w:jc w:val="center"/>
    </w:pPr>
    <w:r>
      <w:rPr>
        <w:noProof/>
        <w:lang w:eastAsia="en-AU"/>
      </w:rPr>
      <w:drawing>
        <wp:anchor distT="0" distB="0" distL="114300" distR="114300" simplePos="0" relativeHeight="251659264" behindDoc="1" locked="0" layoutInCell="1" allowOverlap="1" wp14:anchorId="7CBC6C84" wp14:editId="639C008F">
          <wp:simplePos x="0" y="0"/>
          <wp:positionH relativeFrom="column">
            <wp:posOffset>-1170305</wp:posOffset>
          </wp:positionH>
          <wp:positionV relativeFrom="page">
            <wp:posOffset>101963</wp:posOffset>
          </wp:positionV>
          <wp:extent cx="1004400" cy="104904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de strip.jpg"/>
                  <pic:cNvPicPr/>
                </pic:nvPicPr>
                <pic:blipFill rotWithShape="1">
                  <a:blip r:embed="rId1">
                    <a:extLst>
                      <a:ext uri="{28A0092B-C50C-407E-A947-70E740481C1C}">
                        <a14:useLocalDpi xmlns:a14="http://schemas.microsoft.com/office/drawing/2010/main" val="0"/>
                      </a:ext>
                    </a:extLst>
                  </a:blip>
                  <a:srcRect r="23896"/>
                  <a:stretch/>
                </pic:blipFill>
                <pic:spPr bwMode="auto">
                  <a:xfrm>
                    <a:off x="0" y="0"/>
                    <a:ext cx="1004400" cy="1049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5A185B81" wp14:editId="737B55D4">
          <wp:extent cx="4167052" cy="1314456"/>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HF-Brisbane with dat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73667" cy="1316543"/>
                  </a:xfrm>
                  <a:prstGeom prst="rect">
                    <a:avLst/>
                  </a:prstGeom>
                </pic:spPr>
              </pic:pic>
            </a:graphicData>
          </a:graphic>
        </wp:inline>
      </w:drawing>
    </w:r>
  </w:p>
  <w:p w:rsidR="009C29CD" w:rsidRDefault="009C2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F134F"/>
    <w:multiLevelType w:val="hybridMultilevel"/>
    <w:tmpl w:val="CBC4AB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75"/>
    <w:rsid w:val="00283277"/>
    <w:rsid w:val="005A7740"/>
    <w:rsid w:val="00995675"/>
    <w:rsid w:val="009C29CD"/>
    <w:rsid w:val="00AF3314"/>
    <w:rsid w:val="00B05753"/>
    <w:rsid w:val="00B46FD8"/>
    <w:rsid w:val="00C650F4"/>
    <w:rsid w:val="00CB4175"/>
    <w:rsid w:val="00D33EAE"/>
    <w:rsid w:val="00DA2CB1"/>
    <w:rsid w:val="00E66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60CB21-B881-4C95-85DD-2BC62E0E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175"/>
    <w:pPr>
      <w:ind w:left="720"/>
      <w:contextualSpacing/>
    </w:pPr>
  </w:style>
  <w:style w:type="character" w:styleId="Hyperlink">
    <w:name w:val="Hyperlink"/>
    <w:basedOn w:val="DefaultParagraphFont"/>
    <w:uiPriority w:val="99"/>
    <w:unhideWhenUsed/>
    <w:rsid w:val="00CB4175"/>
    <w:rPr>
      <w:color w:val="0563C1" w:themeColor="hyperlink"/>
      <w:u w:val="single"/>
    </w:rPr>
  </w:style>
  <w:style w:type="table" w:styleId="TableGrid">
    <w:name w:val="Table Grid"/>
    <w:basedOn w:val="TableNormal"/>
    <w:uiPriority w:val="39"/>
    <w:rsid w:val="00D3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9CD"/>
  </w:style>
  <w:style w:type="paragraph" w:styleId="Footer">
    <w:name w:val="footer"/>
    <w:basedOn w:val="Normal"/>
    <w:link w:val="FooterChar"/>
    <w:uiPriority w:val="99"/>
    <w:unhideWhenUsed/>
    <w:rsid w:val="009C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9CD"/>
  </w:style>
  <w:style w:type="table" w:styleId="GridTable4-Accent5">
    <w:name w:val="Grid Table 4 Accent 5"/>
    <w:basedOn w:val="TableNormal"/>
    <w:uiPriority w:val="49"/>
    <w:rsid w:val="009C29C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tabur@ahha.asn.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DFAE64EC</Template>
  <TotalTime>35</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Tabur</dc:creator>
  <cp:lastModifiedBy>Lisa Robey</cp:lastModifiedBy>
  <cp:revision>9</cp:revision>
  <dcterms:created xsi:type="dcterms:W3CDTF">2018-05-07T03:09:00Z</dcterms:created>
  <dcterms:modified xsi:type="dcterms:W3CDTF">2018-05-10T07:01:00Z</dcterms:modified>
</cp:coreProperties>
</file>